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916" w:type="dxa"/>
        <w:tblInd w:w="-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397A0A" w14:paraId="73A65A86" w14:textId="77777777" w:rsidTr="00B40D94">
        <w:tc>
          <w:tcPr>
            <w:tcW w:w="5671" w:type="dxa"/>
          </w:tcPr>
          <w:p w14:paraId="7792D4DC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14:paraId="56FCEAD1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трудового </w:t>
            </w:r>
          </w:p>
          <w:p w14:paraId="3FC9272C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коллектива</w:t>
            </w:r>
          </w:p>
          <w:p w14:paraId="22F09542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 /С. В. Ветошкина/</w:t>
            </w:r>
          </w:p>
          <w:p w14:paraId="029AC964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2CAE97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r w:rsidRPr="00397A0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 «___» _________ 2024г. №___</w:t>
            </w:r>
          </w:p>
          <w:p w14:paraId="58327F3E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14:paraId="24485AB0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14:paraId="06CBCF15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ГУСО</w:t>
            </w:r>
          </w:p>
          <w:p w14:paraId="53D4147F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«Хохотуйский центр помощи детям,</w:t>
            </w:r>
          </w:p>
          <w:p w14:paraId="0A232B00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оставшимся без попечения родителей</w:t>
            </w:r>
          </w:p>
          <w:p w14:paraId="023550D5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«Берёзка» Забайкальского края</w:t>
            </w:r>
          </w:p>
          <w:p w14:paraId="526AA6D6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</w:t>
            </w: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 /А. П. Мищенков/</w:t>
            </w:r>
          </w:p>
          <w:p w14:paraId="608F4712" w14:textId="77777777" w:rsidR="00397A0A" w:rsidRPr="00397A0A" w:rsidRDefault="00397A0A" w:rsidP="00B40D94">
            <w:pPr>
              <w:tabs>
                <w:tab w:val="left" w:pos="567"/>
                <w:tab w:val="left" w:pos="5387"/>
              </w:tabs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A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r w:rsidRPr="00397A0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от «___» _________ 2024г. № </w:t>
            </w:r>
          </w:p>
        </w:tc>
      </w:tr>
    </w:tbl>
    <w:p w14:paraId="1B1D1DBA" w14:textId="77777777" w:rsidR="00E42363" w:rsidRPr="00E42363" w:rsidRDefault="00E42363" w:rsidP="00E42363">
      <w:pPr>
        <w:pStyle w:val="1"/>
        <w:spacing w:line="259" w:lineRule="auto"/>
        <w:ind w:left="430"/>
        <w:rPr>
          <w:sz w:val="28"/>
          <w:szCs w:val="28"/>
          <w:lang w:val="ru-RU"/>
        </w:rPr>
      </w:pPr>
    </w:p>
    <w:p w14:paraId="470A2FFA" w14:textId="77777777" w:rsidR="00E42363" w:rsidRDefault="00E42363" w:rsidP="00E42363">
      <w:pPr>
        <w:pStyle w:val="1"/>
        <w:spacing w:line="259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</w:t>
      </w:r>
    </w:p>
    <w:p w14:paraId="6CDF67A1" w14:textId="77777777" w:rsidR="00E42363" w:rsidRPr="00E42363" w:rsidRDefault="00E42363" w:rsidP="00E42363">
      <w:pPr>
        <w:pStyle w:val="1"/>
        <w:spacing w:line="259" w:lineRule="auto"/>
        <w:ind w:left="0" w:firstLine="0"/>
        <w:rPr>
          <w:bCs/>
          <w:sz w:val="28"/>
          <w:szCs w:val="28"/>
          <w:lang w:val="ru-RU"/>
        </w:rPr>
      </w:pPr>
      <w:r w:rsidRPr="00E42363">
        <w:rPr>
          <w:bCs/>
          <w:sz w:val="28"/>
          <w:szCs w:val="28"/>
          <w:lang w:val="ru-RU"/>
        </w:rPr>
        <w:t xml:space="preserve">по пожарной безопасности при проведении массовых мероприятий в </w:t>
      </w:r>
      <w:r w:rsidRPr="00E42363">
        <w:rPr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</w:p>
    <w:p w14:paraId="51977536" w14:textId="77777777" w:rsidR="00E42363" w:rsidRPr="00E42363" w:rsidRDefault="00E42363" w:rsidP="00E42363">
      <w:pPr>
        <w:spacing w:after="0"/>
        <w:ind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2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линейки</w:t>
      </w:r>
      <w:r w:rsidRPr="00E42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концерты, конкурсы) </w:t>
      </w:r>
    </w:p>
    <w:p w14:paraId="3A787DD9" w14:textId="77777777" w:rsidR="00E42363" w:rsidRPr="00E42363" w:rsidRDefault="00E42363" w:rsidP="00E423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2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B80B085" w14:textId="5CD6EB4B" w:rsidR="00E42363" w:rsidRDefault="00397A0A" w:rsidP="00397A0A">
      <w:pPr>
        <w:spacing w:after="0" w:line="27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42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E42363" w:rsidRPr="00E423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требования пожарной безопасности</w:t>
      </w:r>
    </w:p>
    <w:p w14:paraId="5300AB1E" w14:textId="77777777" w:rsidR="00E42363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1.1.</w:t>
      </w:r>
      <w:r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Настоящая инструкция разработана на основании Федерального Закона от 21.12.1994г №69-ФЗ «О пожарной безопасности» с изменениями и дополнениями на 30 октября 2018 года, Постановления Правительства Российской Федерации от 25 апреля 2012г №390 «О противопожарном режиме» с изменениями на 7 марта 2019 года; Приказа МЧС Российской Федерации от 12.12.2007 №645 в редакции от 22.06.2010г "Об утверждении норм пожарной безопасности "Обучение мерам пожарной безопасности работников организаций". </w:t>
      </w:r>
    </w:p>
    <w:p w14:paraId="5BB17EB4" w14:textId="77777777" w:rsidR="00E42363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Допускать к проведению массовых мероприятий лиц в возрасте не моложе 18 лет, которые изучили данную инструкцию, прошли медицинский осмотр, инструктаж по охране труда и пожарной безопасности. </w:t>
      </w:r>
    </w:p>
    <w:p w14:paraId="4356B34E" w14:textId="77777777" w:rsidR="00E42363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Обеспечить помещение для проведения массовых мероприятий медицинской аптечкой, укомплектованной необходимыми медикаментами и перевязочными средствами для оказания первой медицинской помощи при травмах. </w:t>
      </w:r>
    </w:p>
    <w:p w14:paraId="70299119" w14:textId="77777777" w:rsidR="00E42363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1.4. Участникам массового мероприятия необходимо соблюдать правила пожарной безопасности, знать все места расположения первичных средств пожаротушения. </w:t>
      </w:r>
    </w:p>
    <w:p w14:paraId="05B05D27" w14:textId="77777777" w:rsidR="0054574E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1.5. Обеспечить наличие на этажах и помещениях Учреждения, где проводятся массовые мероприятия, не меньше двух эвакуационных выходов, которые следует обозначить указателями с надписью «Выход». В коридорах развесить указательные знаки, установить необходимые средства пожаротушения (не менее двух огнетушителей), оборудовать автоматическую систему пожарной сигнализации, приточно-вытяжную вентиляцию и аварийное освещение. </w:t>
      </w:r>
    </w:p>
    <w:p w14:paraId="59F25864" w14:textId="77777777" w:rsidR="0054574E" w:rsidRPr="00397A0A" w:rsidRDefault="0054574E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1.6.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Предоставить дежурному персоналу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 исправные электрические фонари заводского изготовления. </w:t>
      </w:r>
    </w:p>
    <w:p w14:paraId="4135C926" w14:textId="77777777" w:rsidR="00A217F1" w:rsidRPr="00397A0A" w:rsidRDefault="0054574E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1.7. </w:t>
      </w:r>
      <w:r w:rsidR="00E42363" w:rsidRPr="00397A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Должны быть расчищены от снега и льда крышки колодцев пожарных гидрантов на прилегающей к зданию территории, обозначить их месторасположение при помощи световых указателей на стенах данного здания. </w:t>
      </w:r>
    </w:p>
    <w:p w14:paraId="477281F5" w14:textId="77777777" w:rsidR="00A217F1" w:rsidRPr="00397A0A" w:rsidRDefault="00A217F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1.8. </w:t>
      </w:r>
      <w:r w:rsidR="00E42363" w:rsidRPr="00397A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Удостовериться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отсутствии глухих решеток на окнах помещений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проведения массовых мероприятий.</w:t>
      </w:r>
    </w:p>
    <w:p w14:paraId="0EF074F7" w14:textId="77777777" w:rsidR="00A217F1" w:rsidRPr="00397A0A" w:rsidRDefault="00A217F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1.9.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проведении массового мероприятия поставить на дежурство не менее двух работников.</w:t>
      </w:r>
    </w:p>
    <w:p w14:paraId="39C3DCDB" w14:textId="77777777" w:rsidR="00A217F1" w:rsidRPr="00397A0A" w:rsidRDefault="00A217F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1.10.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Немедленно ставить в известность руководителя мероприятия и администрацию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каждом несчастном случае с участниками праздника, принимать необходимые меры по оказанию первой медицинской помощи пострадавшим. </w:t>
      </w:r>
    </w:p>
    <w:p w14:paraId="29FC8F15" w14:textId="77777777" w:rsidR="00A217F1" w:rsidRPr="00397A0A" w:rsidRDefault="00A217F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1.11.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Сотрудники, допустившие нарушение настоящей инструкции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по пожарной безопасности,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привлекаются к дисциплинарной ответственности и подвергаются внеочередной проверке знаний норм и правил пожарной безопасности. </w:t>
      </w:r>
    </w:p>
    <w:p w14:paraId="5909E415" w14:textId="77777777" w:rsidR="00A217F1" w:rsidRPr="00397A0A" w:rsidRDefault="00A217F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7FD018" w14:textId="01296226" w:rsidR="00A217F1" w:rsidRPr="00397A0A" w:rsidRDefault="00397A0A" w:rsidP="00397A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A217F1" w:rsidRPr="00397A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A217F1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2363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пожарной безопасности перед проведением массового мероприятия</w:t>
      </w:r>
    </w:p>
    <w:p w14:paraId="215F1A16" w14:textId="77777777" w:rsidR="00B03AC1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Перед</w:t>
      </w:r>
      <w:r w:rsidR="00B03AC1"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началом проведения массовых мероприятий в </w:t>
      </w:r>
      <w:r w:rsidR="00B03AC1"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Учреждении</w:t>
      </w: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необходимо: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8789116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приказа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чреждением назначить ответственных за проведение массового мероприятия и ознакомить их с документом под роспись. </w:t>
      </w:r>
    </w:p>
    <w:p w14:paraId="2462E3B1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Провести целевой инструктаж по пожарной безопасности для сотрудников с записью в журнале регистрации инструктажа, ознакомить задействованный в проведении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 с настоящей инструкцией по пожарной безопасности, а также с планом эвакуации из помещения и местами расположения огнетушителей. </w:t>
      </w:r>
    </w:p>
    <w:p w14:paraId="00C5C9F5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2.3.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Тщательно проверить все помещения здания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эвакуационные пути и выходы на соответствие их данным требованиям пожарной безопасности, а также удостовериться в наличии и исправности первичных средств пожаротушения, связи, автоматической пожарной сигнализации и аварийного освещения. Оставить соответствующие записи в журналах осмотра. </w:t>
      </w:r>
    </w:p>
    <w:p w14:paraId="3EE16883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2.4.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Ознакомиться со сценарием проведения праздника, и в случае планирования применения в рамках программы открытого огня или огневых эффектов потребовать запрета данных действий. </w:t>
      </w:r>
    </w:p>
    <w:p w14:paraId="68733F62" w14:textId="77777777" w:rsidR="00E42363" w:rsidRPr="00397A0A" w:rsidRDefault="00B03AC1" w:rsidP="00397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2.5.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Проветрить помещения, где будут проводиться массовые мероприятия, выполнить влажную уборку. </w:t>
      </w:r>
    </w:p>
    <w:p w14:paraId="28537715" w14:textId="77777777" w:rsidR="00E42363" w:rsidRPr="00397A0A" w:rsidRDefault="00E42363" w:rsidP="00397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50C2A5C" w14:textId="394028D7" w:rsidR="00B03AC1" w:rsidRPr="00397A0A" w:rsidRDefault="00397A0A" w:rsidP="0039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B03AC1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E42363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пожарной безопасности во время проведения массового мероприятия</w:t>
      </w:r>
    </w:p>
    <w:p w14:paraId="5EC1DB12" w14:textId="77777777" w:rsidR="00B03AC1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При проведении массового мероприятия в </w:t>
      </w:r>
      <w:r w:rsidR="00B03AC1"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Учреждении</w:t>
      </w: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необходимо: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DFE1E99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3.1.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Назначенным ответственным лицам неотлучно находиться в помещении. </w:t>
      </w:r>
    </w:p>
    <w:p w14:paraId="28E8C45A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Эвакуационные выходы закрыть на легко открывающиеся запоры, световые указатели «Выход» должны быть включенными. </w:t>
      </w:r>
    </w:p>
    <w:p w14:paraId="04C17256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3.3.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подготовке к Новогодним праздникам сотрудникам необходимо ознакомиться с инструкцией по пожарной безопасности при проведении новогодних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 в Учреждении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C4C0538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3.4.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оформления помещений,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 </w:t>
      </w:r>
    </w:p>
    <w:p w14:paraId="5B70DCC1" w14:textId="77777777" w:rsidR="00B03AC1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При проведении массовых мероприятий запрещается: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3D1C6C9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оставлять зал без освещения; </w:t>
      </w:r>
    </w:p>
    <w:p w14:paraId="71C3CB5B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открытый огонь (факелы, свечи, фейерверки, бенгальские огни, хлопушки, петарды и т.п.), использовать дуговые прожекторы, устраивать световые эффекты с применением химических и других веществ, которые могут стать источником возгорания; </w:t>
      </w:r>
    </w:p>
    <w:p w14:paraId="7F5D670E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закрывать окна ставнями; </w:t>
      </w:r>
    </w:p>
    <w:p w14:paraId="3D476DCF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запирать распашные решетки на окнах; </w:t>
      </w:r>
    </w:p>
    <w:p w14:paraId="784C836D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запирать двери эвакуационных выходов на трудно открываемые запоры (замки); </w:t>
      </w:r>
    </w:p>
    <w:p w14:paraId="2A5AD5A6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уменьшать ширину проходов между рядами и ставить дополнительные кресла, стулья и т.п. </w:t>
      </w:r>
    </w:p>
    <w:p w14:paraId="79C30E41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допускать заполнение помещений людьми превышая установленной нормы; </w:t>
      </w:r>
    </w:p>
    <w:p w14:paraId="4B06C25B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самодельные электрические гирлянды, цветомузыкальные установки, электромузыкальную аппаратуру; </w:t>
      </w:r>
    </w:p>
    <w:p w14:paraId="5D5B08E1" w14:textId="77777777" w:rsidR="00E42363" w:rsidRPr="00397A0A" w:rsidRDefault="00B03AC1" w:rsidP="00397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огневые, покрасочные и другие пожароопасные и взрывопожароопасные работы. </w:t>
      </w:r>
    </w:p>
    <w:p w14:paraId="08708831" w14:textId="77777777" w:rsidR="00B03AC1" w:rsidRPr="00397A0A" w:rsidRDefault="00E42363" w:rsidP="00397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0257B38" w14:textId="6D81B904" w:rsidR="00E42363" w:rsidRPr="00397A0A" w:rsidRDefault="00397A0A" w:rsidP="00397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B03AC1" w:rsidRPr="00397A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B03AC1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2363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безопасности в аварийных ситуациях</w:t>
      </w:r>
    </w:p>
    <w:p w14:paraId="18F4EEC2" w14:textId="77777777" w:rsidR="00B03AC1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В аварийных ситуациях необходимо: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7785309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утвержденным порядком действий при возникновении чрезвычайной ситуации в случае возникновения пожара немедленно без паники эвакуировать детей из здания, используя все имеющиеся эвакуационные выходы. </w:t>
      </w:r>
    </w:p>
    <w:p w14:paraId="2E16297B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4.2.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Сообщить о возникновении пожара в ближайшую пожарную часть,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руководителю Учреждения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отсутствии - иному должностному лицу) и немедленно приступить к тушению пожара с помощью первичных средств пожаротушения. </w:t>
      </w:r>
    </w:p>
    <w:p w14:paraId="234229C7" w14:textId="77777777" w:rsidR="00E42363" w:rsidRPr="00397A0A" w:rsidRDefault="00B03AC1" w:rsidP="00397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4.3.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получении участниками массового мероприятия травм, немедленно поставить в известность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 Учреждения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оказать пострадавшим первую доврачебную помощь. При наличии необходимости отправить пострадавших в ближайшее медицинское учреждение. </w:t>
      </w:r>
    </w:p>
    <w:p w14:paraId="3C4985D2" w14:textId="77777777" w:rsidR="00E42363" w:rsidRPr="00397A0A" w:rsidRDefault="00E42363" w:rsidP="00397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B9F8A8D" w14:textId="3ADCF91F" w:rsidR="00B03AC1" w:rsidRPr="00397A0A" w:rsidRDefault="00397A0A" w:rsidP="0039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</w:t>
      </w:r>
      <w:bookmarkStart w:id="0" w:name="_GoBack"/>
      <w:bookmarkEnd w:id="0"/>
      <w:r w:rsidR="00B03AC1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E42363" w:rsidRPr="00397A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пожарной безопасности по окончании массового мероприятия</w:t>
      </w:r>
    </w:p>
    <w:p w14:paraId="62932514" w14:textId="77777777" w:rsidR="00B03AC1" w:rsidRPr="00397A0A" w:rsidRDefault="00E42363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По окончании массового мероприятия в </w:t>
      </w:r>
      <w:r w:rsidR="00B03AC1"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Учреждении</w:t>
      </w:r>
      <w:r w:rsidRPr="00397A0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необходимо выполнить следующее: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20252CC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5.1.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Выключить свет и обесточить все электрооборудование. </w:t>
      </w:r>
    </w:p>
    <w:p w14:paraId="6E2F307A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5.2.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Разместить в отведенное место инвентарь и оборудование. </w:t>
      </w:r>
    </w:p>
    <w:p w14:paraId="2363A664" w14:textId="77777777" w:rsidR="00B03AC1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5.3.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Тщательно проветрить помещение и сделать влажную уборку. </w:t>
      </w:r>
    </w:p>
    <w:p w14:paraId="40F31DB9" w14:textId="77777777" w:rsidR="003373E5" w:rsidRPr="00397A0A" w:rsidRDefault="00B03AC1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5.4.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Удостовериться в противопожарном состоянии помещений, закрыть все окна, форточки, фрамуги. </w:t>
      </w:r>
    </w:p>
    <w:p w14:paraId="49C8226A" w14:textId="77777777" w:rsidR="00E42363" w:rsidRPr="00397A0A" w:rsidRDefault="003373E5" w:rsidP="00397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5.5. 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Провести демонтаж елки не позднее следующего дня после окончания массового мероприятия в </w:t>
      </w: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42363"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чреждении. </w:t>
      </w:r>
    </w:p>
    <w:p w14:paraId="1DDD1F0A" w14:textId="77777777" w:rsidR="00E42363" w:rsidRPr="00397A0A" w:rsidRDefault="00E42363" w:rsidP="00397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FC9701" w14:textId="77777777" w:rsidR="00E42363" w:rsidRPr="00397A0A" w:rsidRDefault="00E42363" w:rsidP="00397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97A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339C911" w14:textId="77777777" w:rsidR="00761A61" w:rsidRPr="00397A0A" w:rsidRDefault="00761A61" w:rsidP="00397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1A61" w:rsidRPr="00397A0A" w:rsidSect="00E423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F7D85"/>
    <w:multiLevelType w:val="multilevel"/>
    <w:tmpl w:val="63843CAC"/>
    <w:lvl w:ilvl="0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63"/>
    <w:rsid w:val="003373E5"/>
    <w:rsid w:val="00397A0A"/>
    <w:rsid w:val="0054574E"/>
    <w:rsid w:val="00761A61"/>
    <w:rsid w:val="00A217F1"/>
    <w:rsid w:val="00B03AC1"/>
    <w:rsid w:val="00E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F329"/>
  <w15:chartTrackingRefBased/>
  <w15:docId w15:val="{8CDAC64D-9FE3-4889-A007-81AB34D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63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E42363"/>
    <w:pPr>
      <w:keepNext/>
      <w:keepLines/>
      <w:spacing w:after="0" w:line="270" w:lineRule="auto"/>
      <w:ind w:left="20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63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a3">
    <w:name w:val="List Paragraph"/>
    <w:basedOn w:val="a"/>
    <w:uiPriority w:val="34"/>
    <w:qFormat/>
    <w:rsid w:val="00E42363"/>
    <w:pPr>
      <w:ind w:left="720"/>
      <w:contextualSpacing/>
    </w:pPr>
  </w:style>
  <w:style w:type="table" w:styleId="a4">
    <w:name w:val="Table Grid"/>
    <w:basedOn w:val="a1"/>
    <w:uiPriority w:val="39"/>
    <w:rsid w:val="00397A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2024-06-03T01:50:00Z</dcterms:created>
  <dcterms:modified xsi:type="dcterms:W3CDTF">2024-06-21T05:45:00Z</dcterms:modified>
</cp:coreProperties>
</file>